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Упаковочная бумага" type="tile"/>
    </v:background>
  </w:background>
  <w:body>
    <w:p w:rsidR="00473FC3" w:rsidRPr="00473FC3" w:rsidRDefault="00473FC3" w:rsidP="00473FC3">
      <w:pPr>
        <w:shd w:val="clear" w:color="auto" w:fill="FFFFFF"/>
        <w:spacing w:after="150" w:line="315" w:lineRule="atLeast"/>
        <w:ind w:left="708"/>
        <w:jc w:val="both"/>
        <w:rPr>
          <w:rFonts w:ascii="Monotype Corsiva" w:eastAsia="Times New Roman" w:hAnsi="Monotype Corsiva" w:cs="Times New Roman"/>
          <w:bCs/>
          <w:color w:val="CC006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Cs/>
          <w:color w:val="CC0066"/>
          <w:sz w:val="48"/>
          <w:szCs w:val="48"/>
          <w:lang w:eastAsia="ru-RU"/>
        </w:rPr>
        <w:t xml:space="preserve">             </w:t>
      </w:r>
      <w:r w:rsidRPr="00473FC3">
        <w:rPr>
          <w:rFonts w:ascii="Monotype Corsiva" w:eastAsia="Times New Roman" w:hAnsi="Monotype Corsiva" w:cs="Times New Roman"/>
          <w:bCs/>
          <w:color w:val="CC0066"/>
          <w:sz w:val="56"/>
          <w:szCs w:val="56"/>
          <w:lang w:eastAsia="ru-RU"/>
        </w:rPr>
        <w:t>Весенняя  прогулка с ребёнком</w:t>
      </w:r>
    </w:p>
    <w:p w:rsidR="00473FC3" w:rsidRPr="00473FC3" w:rsidRDefault="00473FC3" w:rsidP="00473FC3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Cs/>
          <w:color w:val="7030A0"/>
          <w:sz w:val="48"/>
          <w:szCs w:val="48"/>
          <w:lang w:eastAsia="ru-RU"/>
        </w:rPr>
      </w:pPr>
      <w:r w:rsidRPr="00473FC3">
        <w:rPr>
          <w:rFonts w:ascii="Monotype Corsiva" w:eastAsia="Times New Roman" w:hAnsi="Monotype Corsiva" w:cs="Times New Roman"/>
          <w:bCs/>
          <w:color w:val="7030A0"/>
          <w:sz w:val="48"/>
          <w:szCs w:val="48"/>
          <w:lang w:eastAsia="ru-RU"/>
        </w:rPr>
        <w:t>Рекомендации родителям по организации весенней прогулки с детьми</w:t>
      </w:r>
    </w:p>
    <w:p w:rsidR="00473FC3" w:rsidRPr="00473FC3" w:rsidRDefault="00473FC3" w:rsidP="00473FC3">
      <w:pPr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25400</wp:posOffset>
            </wp:positionV>
            <wp:extent cx="2476500" cy="3505200"/>
            <wp:effectExtent l="19050" t="0" r="0" b="0"/>
            <wp:wrapTight wrapText="bothSides">
              <wp:wrapPolygon edited="0">
                <wp:start x="665" y="0"/>
                <wp:lineTo x="-166" y="822"/>
                <wp:lineTo x="-166" y="20661"/>
                <wp:lineTo x="332" y="21483"/>
                <wp:lineTo x="665" y="21483"/>
                <wp:lineTo x="20769" y="21483"/>
                <wp:lineTo x="21102" y="21483"/>
                <wp:lineTo x="21600" y="21013"/>
                <wp:lineTo x="21600" y="822"/>
                <wp:lineTo x="21268" y="117"/>
                <wp:lineTo x="20769" y="0"/>
                <wp:lineTo x="665" y="0"/>
              </wp:wrapPolygon>
            </wp:wrapTight>
            <wp:docPr id="1" name="Рисунок 1" descr="http://ped-kopilka.ru/upload/blogs/5433_9dc0692e576c85710e3d2d6128f538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5433_9dc0692e576c85710e3d2d6128f538e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0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73FC3" w:rsidRPr="00473FC3" w:rsidRDefault="00473FC3" w:rsidP="00473FC3">
      <w:pPr>
        <w:spacing w:after="0" w:line="240" w:lineRule="auto"/>
        <w:jc w:val="both"/>
        <w:rPr>
          <w:rFonts w:ascii="Monotype Corsiva" w:eastAsia="Times New Roman" w:hAnsi="Monotype Corsiva" w:cs="Arial"/>
          <w:color w:val="0070C0"/>
          <w:sz w:val="36"/>
          <w:szCs w:val="36"/>
          <w:lang w:eastAsia="ru-RU"/>
        </w:rPr>
      </w:pPr>
      <w:r w:rsidRPr="00473FC3">
        <w:rPr>
          <w:rFonts w:ascii="Monotype Corsiva" w:eastAsia="Times New Roman" w:hAnsi="Monotype Corsiva" w:cs="Arial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4478020</wp:posOffset>
            </wp:positionV>
            <wp:extent cx="2447925" cy="3467100"/>
            <wp:effectExtent l="19050" t="0" r="9525" b="0"/>
            <wp:wrapTight wrapText="bothSides">
              <wp:wrapPolygon edited="0">
                <wp:start x="672" y="0"/>
                <wp:lineTo x="-168" y="831"/>
                <wp:lineTo x="-168" y="20888"/>
                <wp:lineTo x="504" y="21481"/>
                <wp:lineTo x="672" y="21481"/>
                <wp:lineTo x="20844" y="21481"/>
                <wp:lineTo x="21012" y="21481"/>
                <wp:lineTo x="21684" y="21007"/>
                <wp:lineTo x="21684" y="831"/>
                <wp:lineTo x="21348" y="119"/>
                <wp:lineTo x="20844" y="0"/>
                <wp:lineTo x="672" y="0"/>
              </wp:wrapPolygon>
            </wp:wrapTight>
            <wp:docPr id="7" name="Рисунок 2" descr="http://ped-kopilka.ru/upload/blogs/5433_5f8c7ec4b7ee6852bcd535f8861826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5433_5f8c7ec4b7ee6852bcd535f88618265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6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3FC3">
        <w:rPr>
          <w:rFonts w:ascii="Monotype Corsiva" w:eastAsia="Times New Roman" w:hAnsi="Monotype Corsiva" w:cs="Arial"/>
          <w:color w:val="0070C0"/>
          <w:sz w:val="36"/>
          <w:szCs w:val="36"/>
          <w:shd w:val="clear" w:color="auto" w:fill="FFFFFF"/>
          <w:lang w:eastAsia="ru-RU"/>
        </w:rPr>
        <w:t xml:space="preserve">       Зима позади. Позади суровые морозы и метели. С первыми лучами весеннего солнца природа преображается. Температура неуклонно растет, повсюду слышны птичьи трели.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Солнце с каждым днём пригревает все сильнее и сильнее, на улицах становится светлее и гулять с малышами одно удовольствие. Но стоит помнить, что весна самое обманчивое время года и очень легко простыть на весеннем ветерке, но, тем не менее,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- это всегда интересное и полезное занятие.</w:t>
      </w:r>
      <w:r w:rsidRPr="00473FC3">
        <w:rPr>
          <w:rFonts w:ascii="Monotype Corsiva" w:eastAsia="Times New Roman" w:hAnsi="Monotype Corsiva" w:cs="Arial"/>
          <w:color w:val="0070C0"/>
          <w:sz w:val="36"/>
          <w:szCs w:val="36"/>
          <w:lang w:eastAsia="ru-RU"/>
        </w:rPr>
        <w:t> </w:t>
      </w:r>
    </w:p>
    <w:p w:rsidR="00473FC3" w:rsidRPr="00473FC3" w:rsidRDefault="00473FC3" w:rsidP="00473FC3">
      <w:pPr>
        <w:spacing w:after="0" w:line="240" w:lineRule="auto"/>
        <w:jc w:val="both"/>
        <w:rPr>
          <w:rFonts w:ascii="Monotype Corsiva" w:eastAsia="Times New Roman" w:hAnsi="Monotype Corsiva" w:cs="Arial"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36"/>
          <w:szCs w:val="36"/>
          <w:shd w:val="clear" w:color="auto" w:fill="FFFFFF"/>
          <w:lang w:eastAsia="ru-RU"/>
        </w:rPr>
        <w:t xml:space="preserve">      </w:t>
      </w:r>
      <w:r w:rsidRPr="00473FC3">
        <w:rPr>
          <w:rFonts w:ascii="Monotype Corsiva" w:eastAsia="Times New Roman" w:hAnsi="Monotype Corsiva" w:cs="Arial"/>
          <w:color w:val="FF0000"/>
          <w:sz w:val="36"/>
          <w:szCs w:val="36"/>
          <w:shd w:val="clear" w:color="auto" w:fill="FFFFFF"/>
          <w:lang w:eastAsia="ru-RU"/>
        </w:rPr>
        <w:t>Куда пойти гулять?</w:t>
      </w:r>
    </w:p>
    <w:p w:rsidR="00473FC3" w:rsidRPr="00473FC3" w:rsidRDefault="00473FC3" w:rsidP="00473FC3">
      <w:pPr>
        <w:spacing w:after="0" w:line="240" w:lineRule="auto"/>
        <w:jc w:val="both"/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shd w:val="clear" w:color="auto" w:fill="FFFFFF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36"/>
          <w:szCs w:val="36"/>
          <w:shd w:val="clear" w:color="auto" w:fill="FFFFFF"/>
          <w:lang w:eastAsia="ru-RU"/>
        </w:rPr>
        <w:t xml:space="preserve">      </w:t>
      </w:r>
      <w:r w:rsidRPr="00473FC3"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shd w:val="clear" w:color="auto" w:fill="FFFFFF"/>
          <w:lang w:eastAsia="ru-RU"/>
        </w:rPr>
        <w:t>Основной принцип выбора места прогулки с ребенком – поближе к природе и подальше от дорог и выхлопных газов. Весной он особенно актуален. Грязный снег на обочине – это не только испачканная одежда, но и риск для здоровья малыша. Поэтому маршрут прогулки лучше проложить по парковым зонам, аллеям или погулять в лесу, если это возможно.</w:t>
      </w:r>
      <w:r w:rsidRPr="00473FC3"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lang w:eastAsia="ru-RU"/>
        </w:rPr>
        <w:br/>
      </w:r>
      <w:r w:rsidRPr="00473FC3"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shd w:val="clear" w:color="auto" w:fill="FFFFFF"/>
          <w:lang w:eastAsia="ru-RU"/>
        </w:rPr>
        <w:t xml:space="preserve">      В ходе прогулки ребенку можно </w:t>
      </w:r>
      <w:r w:rsidRPr="00473FC3"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shd w:val="clear" w:color="auto" w:fill="FFFFFF"/>
          <w:lang w:eastAsia="ru-RU"/>
        </w:rPr>
        <w:lastRenderedPageBreak/>
        <w:t>рассказывать о птицах, чье пение слышится вокруг, об их привычках улетать и возвращаться с приходом весны.</w:t>
      </w:r>
    </w:p>
    <w:p w:rsidR="00473FC3" w:rsidRPr="00473FC3" w:rsidRDefault="00473FC3" w:rsidP="00473FC3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3"/>
          <w:szCs w:val="23"/>
          <w:lang w:eastAsia="ru-RU"/>
        </w:rPr>
      </w:pPr>
      <w:r>
        <w:rPr>
          <w:rFonts w:ascii="Monotype Corsiva" w:eastAsia="Times New Roman" w:hAnsi="Monotype Corsiva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2080895</wp:posOffset>
            </wp:positionV>
            <wp:extent cx="2602230" cy="3686175"/>
            <wp:effectExtent l="19050" t="0" r="7620" b="0"/>
            <wp:wrapTight wrapText="bothSides">
              <wp:wrapPolygon edited="0">
                <wp:start x="633" y="0"/>
                <wp:lineTo x="-158" y="781"/>
                <wp:lineTo x="0" y="21433"/>
                <wp:lineTo x="633" y="21544"/>
                <wp:lineTo x="20873" y="21544"/>
                <wp:lineTo x="21031" y="21544"/>
                <wp:lineTo x="21347" y="21433"/>
                <wp:lineTo x="21505" y="21433"/>
                <wp:lineTo x="21663" y="20316"/>
                <wp:lineTo x="21663" y="781"/>
                <wp:lineTo x="21347" y="112"/>
                <wp:lineTo x="20873" y="0"/>
                <wp:lineTo x="633" y="0"/>
              </wp:wrapPolygon>
            </wp:wrapTight>
            <wp:docPr id="8" name="Рисунок 3" descr="http://ped-kopilka.ru/upload/blogs/5433_e8f1538eb933f6b34a681e789a96c7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5433_e8f1538eb933f6b34a681e789a96c7c8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368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 xml:space="preserve">           </w:t>
      </w:r>
      <w:r w:rsidRPr="00473FC3">
        <w:rPr>
          <w:rFonts w:ascii="Monotype Corsiva" w:eastAsia="Times New Roman" w:hAnsi="Monotype Corsiva" w:cs="Arial"/>
          <w:color w:val="0070C0"/>
          <w:sz w:val="36"/>
          <w:szCs w:val="36"/>
          <w:lang w:eastAsia="ru-RU"/>
        </w:rPr>
        <w:t>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 </w:t>
      </w:r>
      <w:r w:rsidRPr="00473FC3">
        <w:rPr>
          <w:rFonts w:ascii="Monotype Corsiva" w:eastAsia="Times New Roman" w:hAnsi="Monotype Corsiva" w:cs="Arial"/>
          <w:color w:val="0070C0"/>
          <w:sz w:val="36"/>
          <w:szCs w:val="36"/>
          <w:lang w:eastAsia="ru-RU"/>
        </w:rPr>
        <w:br/>
        <w:t>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  </w:t>
      </w:r>
    </w:p>
    <w:p w:rsidR="00473FC3" w:rsidRPr="00473FC3" w:rsidRDefault="00473FC3" w:rsidP="00473FC3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</w:t>
      </w:r>
      <w:r w:rsidRPr="00473FC3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Много интересного таит в себе  растительный мир. Иногда очень хочется унести с собой маленький букет, но сильно увлекаться не стоит – множество весенних цветов занесены в Красную книгу, иные могут быть ядовиты. Некоторые цветы можно и не срывать, а извлечь их с корнем или луковицей и пересадить на клумбу возле дома, но для этого необходимо вооружиться лопаткой и контейнером для переноски растения.</w:t>
      </w:r>
      <w:r w:rsidRPr="00473FC3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br/>
      </w:r>
      <w:r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 xml:space="preserve">           </w:t>
      </w:r>
      <w:r w:rsidRPr="00473FC3"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lang w:eastAsia="ru-RU"/>
        </w:rPr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473FC3" w:rsidRPr="00473FC3" w:rsidRDefault="00473FC3" w:rsidP="00473FC3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</w:pPr>
      <w:r w:rsidRPr="00473FC3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</w:t>
      </w:r>
      <w:r w:rsidRPr="00473FC3"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  <w:t>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 </w:t>
      </w:r>
    </w:p>
    <w:p w:rsidR="00473FC3" w:rsidRDefault="00473FC3" w:rsidP="00473FC3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2E74B5" w:themeColor="accent1" w:themeShade="BF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 xml:space="preserve">           </w:t>
      </w:r>
      <w:r w:rsidRPr="00473FC3">
        <w:rPr>
          <w:rFonts w:ascii="Monotype Corsiva" w:eastAsia="Times New Roman" w:hAnsi="Monotype Corsiva" w:cs="Arial"/>
          <w:color w:val="2E74B5" w:themeColor="accent1" w:themeShade="BF"/>
          <w:sz w:val="36"/>
          <w:szCs w:val="36"/>
          <w:lang w:eastAsia="ru-RU"/>
        </w:rPr>
        <w:t xml:space="preserve"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</w:t>
      </w:r>
      <w:r w:rsidRPr="00473FC3">
        <w:rPr>
          <w:rFonts w:ascii="Monotype Corsiva" w:eastAsia="Times New Roman" w:hAnsi="Monotype Corsiva" w:cs="Arial"/>
          <w:color w:val="2E74B5" w:themeColor="accent1" w:themeShade="BF"/>
          <w:sz w:val="36"/>
          <w:szCs w:val="36"/>
          <w:lang w:eastAsia="ru-RU"/>
        </w:rPr>
        <w:lastRenderedPageBreak/>
        <w:t xml:space="preserve">у детей развиваются такие качества, как сообразительность, наблюдательность, аналитические способности, умение сравнивать и делать </w:t>
      </w:r>
      <w:r>
        <w:rPr>
          <w:rFonts w:ascii="Monotype Corsiva" w:eastAsia="Times New Roman" w:hAnsi="Monotype Corsiva" w:cs="Arial"/>
          <w:noProof/>
          <w:color w:val="2E74B5" w:themeColor="accent1" w:themeShade="BF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946785</wp:posOffset>
            </wp:positionV>
            <wp:extent cx="1933575" cy="2733675"/>
            <wp:effectExtent l="19050" t="0" r="9525" b="0"/>
            <wp:wrapTight wrapText="bothSides">
              <wp:wrapPolygon edited="0">
                <wp:start x="851" y="0"/>
                <wp:lineTo x="-213" y="1054"/>
                <wp:lineTo x="-213" y="19267"/>
                <wp:lineTo x="213" y="21525"/>
                <wp:lineTo x="851" y="21525"/>
                <wp:lineTo x="20642" y="21525"/>
                <wp:lineTo x="21281" y="21525"/>
                <wp:lineTo x="21706" y="20471"/>
                <wp:lineTo x="21706" y="1054"/>
                <wp:lineTo x="21281" y="151"/>
                <wp:lineTo x="20642" y="0"/>
                <wp:lineTo x="851" y="0"/>
              </wp:wrapPolygon>
            </wp:wrapTight>
            <wp:docPr id="9" name="Рисунок 4" descr="http://ped-kopilka.ru/upload/blogs/5433_b19339c50c6c17f7e64b19efa48c28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5433_b19339c50c6c17f7e64b19efa48c28e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3FC3">
        <w:rPr>
          <w:rFonts w:ascii="Monotype Corsiva" w:eastAsia="Times New Roman" w:hAnsi="Monotype Corsiva" w:cs="Arial"/>
          <w:color w:val="2E74B5" w:themeColor="accent1" w:themeShade="BF"/>
          <w:sz w:val="36"/>
          <w:szCs w:val="36"/>
          <w:lang w:eastAsia="ru-RU"/>
        </w:rPr>
        <w:t>выводы. </w:t>
      </w:r>
    </w:p>
    <w:p w:rsidR="00473FC3" w:rsidRPr="004C64B4" w:rsidRDefault="00473FC3" w:rsidP="00473FC3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color w:val="2E74B5" w:themeColor="accent1" w:themeShade="BF"/>
          <w:sz w:val="36"/>
          <w:szCs w:val="36"/>
          <w:lang w:eastAsia="ru-RU"/>
        </w:rPr>
        <w:t xml:space="preserve">           </w:t>
      </w:r>
      <w:r w:rsidRPr="00473FC3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Для ребят постарше поход в лес может стать обучающей игрой: выучить названия растений, насекомых и птиц, обитающих в данной местности или вести дневник наблюдений, куда вклеивать или зарисовывать листья на деревьях, их изменение с течением времени. Можно выбрать «свой» куст или дерево и следить за тем, как оно распускается и расцветает. Не менее важны и активные развлечения: прыжки через лужи и ручейки, возможность пробежаться.</w:t>
      </w:r>
    </w:p>
    <w:p w:rsidR="00473FC3" w:rsidRPr="00473FC3" w:rsidRDefault="00473FC3" w:rsidP="00473FC3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 xml:space="preserve">        </w:t>
      </w:r>
      <w:r w:rsidRPr="00473FC3"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lang w:eastAsia="ru-RU"/>
        </w:rPr>
        <w:t>Еще одна замечательная весенняя игра – запуск корабликов. Она интересна детям всех возрастов с той лишь разницей, что вначале изготовлением плавучих игрушек придется заниматься родителям. Со временем ребенок научится сам складывать кораблики, а возможно, и усовершенствует их конструкцию и материалы.</w:t>
      </w:r>
    </w:p>
    <w:p w:rsidR="00473FC3" w:rsidRPr="004C64B4" w:rsidRDefault="00473FC3" w:rsidP="00473FC3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1273175</wp:posOffset>
            </wp:positionV>
            <wp:extent cx="2239010" cy="3171825"/>
            <wp:effectExtent l="19050" t="0" r="8890" b="0"/>
            <wp:wrapTight wrapText="bothSides">
              <wp:wrapPolygon edited="0">
                <wp:start x="735" y="0"/>
                <wp:lineTo x="-184" y="908"/>
                <wp:lineTo x="-184" y="20757"/>
                <wp:lineTo x="368" y="21535"/>
                <wp:lineTo x="735" y="21535"/>
                <wp:lineTo x="20767" y="21535"/>
                <wp:lineTo x="21134" y="21535"/>
                <wp:lineTo x="21686" y="21016"/>
                <wp:lineTo x="21686" y="908"/>
                <wp:lineTo x="21318" y="130"/>
                <wp:lineTo x="20767" y="0"/>
                <wp:lineTo x="735" y="0"/>
              </wp:wrapPolygon>
            </wp:wrapTight>
            <wp:docPr id="5" name="Рисунок 5" descr="http://ped-kopilka.ru/upload/blogs/5433_a38068324205f19c763fd1795ae0dc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5433_a38068324205f19c763fd1795ae0dc7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</w:t>
      </w:r>
      <w:r w:rsidRPr="00473FC3"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  <w:t>Местом весенней прогулки может быть и двор. Многое из того, что ребенку интересно в лесопарковой зоне, он сможет найти и у себя во дворе: ручейки тающего снега, растения, насекомые.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</w:t>
      </w:r>
      <w:r w:rsidRPr="00473FC3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 </w:t>
      </w:r>
      <w:r w:rsidRPr="00473FC3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br/>
      </w:r>
      <w:r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 xml:space="preserve">       </w:t>
      </w:r>
      <w:r w:rsidRPr="00473FC3"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  <w:t>Собираясь на прогулку,  одевайте ребенка по погоде.</w:t>
      </w:r>
    </w:p>
    <w:p w:rsidR="00473FC3" w:rsidRPr="00473FC3" w:rsidRDefault="00473FC3" w:rsidP="00473FC3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2E74B5" w:themeColor="accent1" w:themeShade="BF"/>
          <w:sz w:val="36"/>
          <w:szCs w:val="36"/>
          <w:lang w:eastAsia="ru-RU"/>
        </w:rPr>
      </w:pPr>
      <w:r w:rsidRPr="004C64B4">
        <w:rPr>
          <w:rFonts w:ascii="Monotype Corsiva" w:eastAsia="Times New Roman" w:hAnsi="Monotype Corsiva" w:cs="Arial"/>
          <w:color w:val="2E74B5" w:themeColor="accent1" w:themeShade="BF"/>
          <w:sz w:val="36"/>
          <w:szCs w:val="36"/>
          <w:lang w:eastAsia="ru-RU"/>
        </w:rPr>
        <w:t xml:space="preserve">       </w:t>
      </w:r>
      <w:r w:rsidRPr="00473FC3">
        <w:rPr>
          <w:rFonts w:ascii="Monotype Corsiva" w:eastAsia="Times New Roman" w:hAnsi="Monotype Corsiva" w:cs="Arial"/>
          <w:color w:val="2E74B5" w:themeColor="accent1" w:themeShade="BF"/>
          <w:sz w:val="36"/>
          <w:szCs w:val="36"/>
          <w:lang w:eastAsia="ru-RU"/>
        </w:rPr>
        <w:t xml:space="preserve">Весна обычно протекает в два этапа. Первый – это влажная пора таянья снегов. В этот момент главное, чтобы одежда и обувь оставались максимально сухими. Обувь  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</w:t>
      </w:r>
      <w:r w:rsidRPr="00473FC3">
        <w:rPr>
          <w:rFonts w:ascii="Monotype Corsiva" w:eastAsia="Times New Roman" w:hAnsi="Monotype Corsiva" w:cs="Arial"/>
          <w:color w:val="2E74B5" w:themeColor="accent1" w:themeShade="BF"/>
          <w:sz w:val="36"/>
          <w:szCs w:val="36"/>
          <w:lang w:eastAsia="ru-RU"/>
        </w:rPr>
        <w:lastRenderedPageBreak/>
        <w:t>меньше шансов промочить ноги. Лучше, если ткань брюк и верхней одежды будет водоотталкивающей.</w:t>
      </w:r>
    </w:p>
    <w:p w:rsidR="00473FC3" w:rsidRPr="004C64B4" w:rsidRDefault="004C64B4" w:rsidP="00473FC3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5777230</wp:posOffset>
            </wp:positionV>
            <wp:extent cx="2019300" cy="2857500"/>
            <wp:effectExtent l="19050" t="0" r="0" b="0"/>
            <wp:wrapTight wrapText="bothSides">
              <wp:wrapPolygon edited="0">
                <wp:start x="815" y="0"/>
                <wp:lineTo x="-204" y="1008"/>
                <wp:lineTo x="-204" y="20736"/>
                <wp:lineTo x="611" y="21456"/>
                <wp:lineTo x="815" y="21456"/>
                <wp:lineTo x="20581" y="21456"/>
                <wp:lineTo x="20785" y="21456"/>
                <wp:lineTo x="21600" y="20880"/>
                <wp:lineTo x="21600" y="1008"/>
                <wp:lineTo x="21192" y="144"/>
                <wp:lineTo x="20581" y="0"/>
                <wp:lineTo x="815" y="0"/>
              </wp:wrapPolygon>
            </wp:wrapTight>
            <wp:docPr id="6" name="Рисунок 6" descr="http://ped-kopilka.ru/upload/blogs/5433_45a0a9ca1ebd4de92821aba34a7055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5433_45a0a9ca1ebd4de92821aba34a705541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3F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</w:t>
      </w:r>
      <w:r w:rsidR="00473FC3" w:rsidRPr="00473FC3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 xml:space="preserve">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 </w:t>
      </w:r>
      <w:r w:rsidR="00473FC3" w:rsidRPr="004C64B4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 xml:space="preserve">              </w:t>
      </w:r>
      <w:r w:rsidR="00473FC3" w:rsidRPr="00473FC3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Если ребенок много двигается, ему нужна более легкая верхняя одежда – так его движения не 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 Обманчиво может быть и весеннее солнце: как только оно скрывается, температура падает на 4-6 градусов. Стоит учитывать это при выборе времени прогулки. Важно также помнить, что в лесопарковой зоне обычно холоднее, чем на открытом воздухе: солнце медленнее его прогревает, снег лежит там намного дольше.</w:t>
      </w:r>
      <w:r w:rsidR="00473FC3" w:rsidRPr="00473FC3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br/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="00473FC3" w:rsidRPr="00473FC3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br/>
      </w:r>
      <w:r w:rsidR="00473FC3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 xml:space="preserve">         </w:t>
      </w:r>
      <w:r w:rsidR="00473FC3" w:rsidRPr="00473FC3"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lang w:eastAsia="ru-RU"/>
        </w:rPr>
        <w:t>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  <w:r w:rsidR="00473FC3" w:rsidRPr="00473FC3"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lang w:eastAsia="ru-RU"/>
        </w:rPr>
        <w:br/>
        <w:t>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</w:t>
      </w:r>
      <w:r w:rsidR="00473FC3" w:rsidRPr="004C64B4">
        <w:rPr>
          <w:rFonts w:ascii="Monotype Corsiva" w:eastAsia="Times New Roman" w:hAnsi="Monotype Corsiva" w:cs="Arial"/>
          <w:color w:val="538135" w:themeColor="accent6" w:themeShade="BF"/>
          <w:sz w:val="36"/>
          <w:szCs w:val="36"/>
          <w:lang w:eastAsia="ru-RU"/>
        </w:rPr>
        <w:t> </w:t>
      </w:r>
    </w:p>
    <w:p w:rsidR="00473FC3" w:rsidRPr="004C64B4" w:rsidRDefault="00473FC3" w:rsidP="00473FC3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 xml:space="preserve">         </w:t>
      </w:r>
      <w:r w:rsidRPr="00473FC3"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  <w:t>Весна – это пора новых открытий, игр и веселья. Сохранить впечатления о прогулке помогут фотографии, сделанные вместе с малышом. Дома их можно смотреть и рассказывать увлекательную историю о прогулке.</w:t>
      </w:r>
    </w:p>
    <w:p w:rsidR="00D647BC" w:rsidRPr="004C64B4" w:rsidRDefault="00473FC3" w:rsidP="004C64B4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</w:pPr>
      <w:r w:rsidRPr="004C64B4"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  <w:t xml:space="preserve">        </w:t>
      </w:r>
      <w:r w:rsidRPr="00473FC3">
        <w:rPr>
          <w:rFonts w:ascii="Monotype Corsiva" w:eastAsia="Times New Roman" w:hAnsi="Monotype Corsiva" w:cs="Arial"/>
          <w:color w:val="FF0000"/>
          <w:sz w:val="36"/>
          <w:szCs w:val="36"/>
          <w:lang w:eastAsia="ru-RU"/>
        </w:rPr>
        <w:t>Правильно организованные весенние прогулки будут приносить только радость.</w:t>
      </w:r>
    </w:p>
    <w:sectPr w:rsidR="00D647BC" w:rsidRPr="004C64B4" w:rsidSect="00473FC3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73FC3"/>
    <w:rsid w:val="00473FC3"/>
    <w:rsid w:val="004C64B4"/>
    <w:rsid w:val="00671AB1"/>
    <w:rsid w:val="006C396B"/>
    <w:rsid w:val="00AA0E18"/>
    <w:rsid w:val="00D6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FC3"/>
  </w:style>
  <w:style w:type="character" w:styleId="a3">
    <w:name w:val="Strong"/>
    <w:basedOn w:val="a0"/>
    <w:uiPriority w:val="22"/>
    <w:qFormat/>
    <w:rsid w:val="00473F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2015-03-22T14:54:00Z</dcterms:created>
  <dcterms:modified xsi:type="dcterms:W3CDTF">2015-03-22T17:52:00Z</dcterms:modified>
</cp:coreProperties>
</file>