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EC8" w:rsidRDefault="00490EC8" w:rsidP="00136BBA">
      <w:pPr>
        <w:spacing w:after="168" w:line="240" w:lineRule="auto"/>
        <w:outlineLvl w:val="0"/>
        <w:rPr>
          <w:rFonts w:ascii="Times New Roman" w:eastAsia="Times New Roman" w:hAnsi="Times New Roman" w:cs="Times New Roman"/>
          <w:color w:val="000033"/>
          <w:kern w:val="36"/>
          <w:sz w:val="42"/>
          <w:szCs w:val="42"/>
          <w:lang w:eastAsia="ru-RU"/>
        </w:rPr>
      </w:pPr>
      <w:r w:rsidRPr="00490EC8">
        <w:rPr>
          <w:rFonts w:ascii="Times New Roman" w:eastAsia="Times New Roman" w:hAnsi="Times New Roman" w:cs="Times New Roman"/>
          <w:color w:val="000033"/>
          <w:kern w:val="36"/>
          <w:sz w:val="42"/>
          <w:szCs w:val="42"/>
          <w:lang w:eastAsia="ru-RU"/>
        </w:rPr>
        <w:t>Портрет ребёнка, поступившего в детский сад.</w:t>
      </w:r>
    </w:p>
    <w:p w:rsidR="00136BBA" w:rsidRPr="00136BBA" w:rsidRDefault="00136BBA" w:rsidP="00136BBA">
      <w:pPr>
        <w:spacing w:after="168" w:line="240" w:lineRule="auto"/>
        <w:outlineLvl w:val="0"/>
        <w:rPr>
          <w:rFonts w:ascii="Times New Roman" w:eastAsia="Times New Roman" w:hAnsi="Times New Roman" w:cs="Times New Roman"/>
          <w:color w:val="000033"/>
          <w:kern w:val="36"/>
          <w:sz w:val="42"/>
          <w:szCs w:val="42"/>
          <w:lang w:eastAsia="ru-RU"/>
        </w:rPr>
      </w:pPr>
    </w:p>
    <w:p w:rsidR="00490EC8" w:rsidRPr="00490EC8" w:rsidRDefault="00490EC8" w:rsidP="00490EC8">
      <w:pPr>
        <w:shd w:val="clear" w:color="auto" w:fill="C4C4C4"/>
        <w:spacing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>
            <wp:extent cx="2553335" cy="1734185"/>
            <wp:effectExtent l="0" t="0" r="0" b="0"/>
            <wp:docPr id="1" name="Рисунок 1" descr="http://i.detskijsad7.ru/u/pic/5c/d621ad080fd77301d4316041a6d715/-/70140550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detskijsad7.ru/u/pic/5c/d621ad080fd77301d4316041a6d715/-/70140550_1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173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EC8" w:rsidRPr="00490EC8" w:rsidRDefault="00490EC8" w:rsidP="00490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E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1.Эмоции ребенка.</w:t>
      </w:r>
    </w:p>
    <w:p w:rsidR="00490EC8" w:rsidRPr="00490EC8" w:rsidRDefault="00490EC8" w:rsidP="00490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90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первые</w:t>
      </w:r>
      <w:proofErr w:type="gramEnd"/>
      <w:r w:rsidRPr="00490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дни пребывания в саду практически у каждого ребёнка сильно выражены отрицательные эмоции: от хныканья, "плача за компанию" до постоянного приступообразного плача. </w:t>
      </w:r>
      <w:proofErr w:type="gramStart"/>
      <w:r w:rsidRPr="00490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 яркими являются проявления </w:t>
      </w:r>
      <w:r w:rsidRPr="00490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страха</w:t>
      </w:r>
      <w:r w:rsidRPr="00490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(малыш боится неизвестной обстановки и встречи с незнакомыми детьми, боится новых воспитателей, а главное, того, что вы забудете о нем, уйдя из сада на работу.</w:t>
      </w:r>
      <w:proofErr w:type="gramEnd"/>
      <w:r w:rsidRPr="00490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90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Малыш боится, что вы предали его, что не придете за ним вечером, чтобы забрать домой).</w:t>
      </w:r>
      <w:proofErr w:type="gramEnd"/>
      <w:r w:rsidRPr="00490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фоне стресса у ребенка вспыхивает </w:t>
      </w:r>
      <w:r w:rsidRPr="00490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гнев</w:t>
      </w:r>
      <w:r w:rsidRPr="00490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который прорывается наружу (ребёнок вырывается, не давая себя раздеть, или даже бьёт взрослого, собирающегося оставить его). В период адаптации он раним настолько, что поводом для </w:t>
      </w:r>
      <w:r w:rsidRPr="00490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агрессии</w:t>
      </w:r>
      <w:r w:rsidRPr="00490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служит всё. Нередко случается и наоборот, когда можно наблюдать </w:t>
      </w:r>
      <w:r w:rsidRPr="00490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депрессивные реакции</w:t>
      </w:r>
      <w:r w:rsidRPr="00490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"заторможенность" детей, как будто эмоций нет вообще.</w:t>
      </w:r>
    </w:p>
    <w:p w:rsidR="00490EC8" w:rsidRPr="00490EC8" w:rsidRDefault="00490EC8" w:rsidP="00490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90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первые</w:t>
      </w:r>
      <w:proofErr w:type="gramEnd"/>
      <w:r w:rsidRPr="00490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дни ребенок испытывает мало положительных эмоций. Он очень расстроен расставанием с мамой и привычной средой. Если малыш и улыбается, то в основном это реакция на новизну или на яркий стимул (необычная игрушка, "одушевленная" взрослым, веселая игра). Наберитесь терпения! На смену отрицательным эмоциям обязательно придут </w:t>
      </w:r>
      <w:proofErr w:type="gramStart"/>
      <w:r w:rsidRPr="00490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положительные</w:t>
      </w:r>
      <w:proofErr w:type="gramEnd"/>
      <w:r w:rsidRPr="00490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свидетельствующие о завершении адаптационного периода. Некоторые дети ещё долго будут плакать при расставании, и это не говорит о том, что адаптация идет плохо. Если ребенок успокаивается в течение некоторого времени после ухода мамы, то все в порядке.</w:t>
      </w:r>
    </w:p>
    <w:p w:rsidR="00490EC8" w:rsidRPr="00490EC8" w:rsidRDefault="00490EC8" w:rsidP="00490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E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2.Контакты со сверстниками и воспитателем.</w:t>
      </w:r>
    </w:p>
    <w:p w:rsidR="00490EC8" w:rsidRPr="00490EC8" w:rsidRDefault="00490EC8" w:rsidP="00490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90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первые</w:t>
      </w:r>
      <w:proofErr w:type="gramEnd"/>
      <w:r w:rsidRPr="00490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дни у ребенка снижается социальная активность. Даже общительные, оптимистичные дети становятся напряженными, замкнутыми, беспокойными, малообщительными. Нужно помнить, что малыши 2-3 лет играют не вместе, а рядом друг с другом. У них еще не развита сюжетная игра, в которую включались бы несколько детей. Поэтому не стоит расстраиваться, если ваш ребенок пока не взаимодействует с другими малышами.</w:t>
      </w:r>
    </w:p>
    <w:p w:rsidR="00490EC8" w:rsidRPr="00490EC8" w:rsidRDefault="00490EC8" w:rsidP="00490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том, что адаптация идет успешно, можно судить по тому, что кроха все охотнее взаимодействует с воспитателем в группе, откликается на его просьбы, следует режимным моментам.</w:t>
      </w:r>
    </w:p>
    <w:p w:rsidR="00490EC8" w:rsidRPr="00490EC8" w:rsidRDefault="00490EC8" w:rsidP="00490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E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Познавательная активность.</w:t>
      </w:r>
    </w:p>
    <w:p w:rsidR="00490EC8" w:rsidRPr="00490EC8" w:rsidRDefault="00490EC8" w:rsidP="00490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Первое время познавательная активность бывает снижена или даже вовсе отсутствовать на фоне стрессовых реакций. Иногда ребенок не интересуется даже игрушками. Не решается играть. Многим детям требуется посидеть в сторонке, чтобы сориентироваться в окружающей обстановке. В процессе успешной адаптации малыш постепенно начинает осваивать пространство группы, его "вылазки" к игрушкам станут более частыми и смелыми, ребенок станет задавать вопросы познавательного плана воспитателю.</w:t>
      </w:r>
    </w:p>
    <w:p w:rsidR="00490EC8" w:rsidRPr="00490EC8" w:rsidRDefault="00490EC8" w:rsidP="00490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E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 Навыки.</w:t>
      </w:r>
    </w:p>
    <w:p w:rsidR="00490EC8" w:rsidRPr="00490EC8" w:rsidRDefault="00490EC8" w:rsidP="00490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влиянием новых внешних воздействий </w:t>
      </w:r>
      <w:proofErr w:type="gramStart"/>
      <w:r w:rsidRPr="00490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первые</w:t>
      </w:r>
      <w:proofErr w:type="gramEnd"/>
      <w:r w:rsidRPr="00490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дли адаптации к детскому саду ребёнок может на короткое время "растерять" навыки самообслуживания (умение пользоваться ложкой, носовым платком, горшком и т.д.).</w:t>
      </w:r>
    </w:p>
    <w:p w:rsidR="00490EC8" w:rsidRPr="00490EC8" w:rsidRDefault="00490EC8" w:rsidP="00490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Успешность адаптации определяется тем, что ребенок не только "вспоминает" забытое, но вы, с удивлением и радостью, отмечаете новые достижения, которым он научился в саду.</w:t>
      </w:r>
    </w:p>
    <w:p w:rsidR="00490EC8" w:rsidRPr="00490EC8" w:rsidRDefault="00490EC8" w:rsidP="00490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E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5. Особенности речи.</w:t>
      </w:r>
    </w:p>
    <w:p w:rsidR="00490EC8" w:rsidRPr="00490EC8" w:rsidRDefault="00490EC8" w:rsidP="00490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 некоторых детей словарный запас скудеет или появляются "облегченные" слова и предложения. Не волнуйтесь! Речь восстановится и обогатится, когда адаптация будет завершена.</w:t>
      </w:r>
    </w:p>
    <w:p w:rsidR="00490EC8" w:rsidRPr="00490EC8" w:rsidRDefault="00490EC8" w:rsidP="00490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E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6. Двигательная активность.</w:t>
      </w:r>
    </w:p>
    <w:p w:rsidR="00490EC8" w:rsidRPr="00490EC8" w:rsidRDefault="00490EC8" w:rsidP="00490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дети становятся "заторможенными", а некоторые — неуправляемо активными. Это зависит от темперамента ребенка. Изменяется также и домашняя активность. Хорошим признаком успешной адаптации является восстановление нормальной активности дома, а затем и в садике.</w:t>
      </w:r>
    </w:p>
    <w:p w:rsidR="00490EC8" w:rsidRPr="00490EC8" w:rsidRDefault="00490EC8" w:rsidP="00490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E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7. Сон.</w:t>
      </w:r>
    </w:p>
    <w:p w:rsidR="00490EC8" w:rsidRPr="00490EC8" w:rsidRDefault="00490EC8" w:rsidP="00490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вы оставляете ребенка в саду на дневной сон, то готовьтесь, что </w:t>
      </w:r>
      <w:proofErr w:type="gramStart"/>
      <w:r w:rsidRPr="00490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первые</w:t>
      </w:r>
      <w:proofErr w:type="gramEnd"/>
      <w:r w:rsidRPr="00490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дни он будет засыпать плохо. Иногда дети вскакивают, или, уснув, вскоре просыпаться с плачем. Дома также может отмечаться беспокойный дневной и ночной сон. К моменту завершения адаптации сон и дома, и в саду обязательно нормализуется.</w:t>
      </w:r>
    </w:p>
    <w:p w:rsidR="00490EC8" w:rsidRPr="00490EC8" w:rsidRDefault="00490EC8" w:rsidP="00490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E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8.Аппетит.</w:t>
      </w:r>
    </w:p>
    <w:p w:rsidR="00490EC8" w:rsidRPr="00490EC8" w:rsidRDefault="00490EC8" w:rsidP="00490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первое время у ребенка бывает пониженный аппетит. Это связано с непривычной пищей (непривычен и вид, и вкус), а также со стрессовыми реакциями — малышу просто не хочется есть. Хорошим признаком считается восстановление аппетита. Пусть малыш съедает не все, что есть на тарелке, но он начинает кушать.</w:t>
      </w:r>
    </w:p>
    <w:p w:rsidR="00490EC8" w:rsidRPr="00490EC8" w:rsidRDefault="00490EC8" w:rsidP="00490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E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9. Здоровье</w:t>
      </w:r>
    </w:p>
    <w:p w:rsidR="00490EC8" w:rsidRPr="00490EC8" w:rsidRDefault="00490EC8" w:rsidP="00490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Стресс приводит к тому, что ребёнок слабеет, снижается сопротивляемость организма </w:t>
      </w:r>
      <w:proofErr w:type="gramStart"/>
      <w:r w:rsidRPr="00490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инфекциям</w:t>
      </w:r>
      <w:proofErr w:type="gramEnd"/>
      <w:r w:rsidRPr="00490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он может заболеть в первый месяц (а то и раньше) посещения садика. Часто случается так, что причина постоянных простуд и хронических ОРЗ вовсе не медицинская, а психологическая. Один из известных механизмов психологической защиты так и называется - бегство в болезнь. Не надо думать, что ребенок простужается нарочно, мечтая остаться дома. Это стремление он испытывает неявно, неосознанно, не отдавая себе в нем отчета. И организм подчиняется этой скрытой тенденции: начинает демонстрировать </w:t>
      </w:r>
      <w:proofErr w:type="gramStart"/>
      <w:r w:rsidRPr="00490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удивительную</w:t>
      </w:r>
      <w:proofErr w:type="gramEnd"/>
      <w:r w:rsidRPr="00490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ослабленность</w:t>
      </w:r>
      <w:proofErr w:type="spellEnd"/>
      <w:r w:rsidRPr="00490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легкостью подпадает под любое отрицательное влияние, отказывается противостоять простуде. Любые меры по закаливанию и укреплению организма, безусловно, оправданы и целесообразны. Но не меньшее значение имеют родительские усилия по восстановлению душевной гармонии ребенка. Нередко, добившись эмоционального равновесия, удается преодолеть и склонность к болезням.</w:t>
      </w:r>
    </w:p>
    <w:p w:rsidR="00722193" w:rsidRPr="00490EC8" w:rsidRDefault="00722193">
      <w:pPr>
        <w:rPr>
          <w:sz w:val="28"/>
          <w:szCs w:val="28"/>
        </w:rPr>
      </w:pPr>
    </w:p>
    <w:sectPr w:rsidR="00722193" w:rsidRPr="00490EC8" w:rsidSect="00490EC8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90EC8"/>
    <w:rsid w:val="00136BBA"/>
    <w:rsid w:val="0035789E"/>
    <w:rsid w:val="00490EC8"/>
    <w:rsid w:val="00722193"/>
    <w:rsid w:val="008926A6"/>
    <w:rsid w:val="00A175B6"/>
    <w:rsid w:val="00B02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193"/>
  </w:style>
  <w:style w:type="paragraph" w:styleId="1">
    <w:name w:val="heading 1"/>
    <w:basedOn w:val="a"/>
    <w:link w:val="10"/>
    <w:uiPriority w:val="9"/>
    <w:qFormat/>
    <w:rsid w:val="00490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33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0EC8"/>
    <w:rPr>
      <w:rFonts w:ascii="Times New Roman" w:eastAsia="Times New Roman" w:hAnsi="Times New Roman" w:cs="Times New Roman"/>
      <w:b/>
      <w:bCs/>
      <w:color w:val="000033"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490EC8"/>
    <w:rPr>
      <w:i/>
      <w:iCs/>
    </w:rPr>
  </w:style>
  <w:style w:type="character" w:styleId="a4">
    <w:name w:val="Strong"/>
    <w:basedOn w:val="a0"/>
    <w:uiPriority w:val="22"/>
    <w:qFormat/>
    <w:rsid w:val="00490EC8"/>
    <w:rPr>
      <w:b/>
      <w:bCs/>
    </w:rPr>
  </w:style>
  <w:style w:type="paragraph" w:styleId="a5">
    <w:name w:val="Normal (Web)"/>
    <w:basedOn w:val="a"/>
    <w:uiPriority w:val="99"/>
    <w:semiHidden/>
    <w:unhideWhenUsed/>
    <w:rsid w:val="0049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date">
    <w:name w:val="block-date"/>
    <w:basedOn w:val="a"/>
    <w:rsid w:val="00490EC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31043">
                  <w:marLeft w:val="3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4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30772">
                          <w:marLeft w:val="0"/>
                          <w:marRight w:val="0"/>
                          <w:marTop w:val="0"/>
                          <w:marBottom w:val="39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24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533070">
                                  <w:marLeft w:val="0"/>
                                  <w:marRight w:val="272"/>
                                  <w:marTop w:val="0"/>
                                  <w:marBottom w:val="272"/>
                                  <w:divBdr>
                                    <w:top w:val="single" w:sz="6" w:space="0" w:color="DCDCDC"/>
                                    <w:left w:val="single" w:sz="6" w:space="0" w:color="DCDCDC"/>
                                    <w:bottom w:val="single" w:sz="6" w:space="0" w:color="DCDCDC"/>
                                    <w:right w:val="single" w:sz="6" w:space="0" w:color="DCDCDC"/>
                                  </w:divBdr>
                                </w:div>
                                <w:div w:id="30536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767</Words>
  <Characters>4378</Characters>
  <Application>Microsoft Office Word</Application>
  <DocSecurity>0</DocSecurity>
  <Lines>36</Lines>
  <Paragraphs>10</Paragraphs>
  <ScaleCrop>false</ScaleCrop>
  <Company>Microsoft</Company>
  <LinksUpToDate>false</LinksUpToDate>
  <CharactersWithSpaces>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 №2 Андреево</dc:creator>
  <cp:keywords/>
  <dc:description/>
  <cp:lastModifiedBy>User</cp:lastModifiedBy>
  <cp:revision>4</cp:revision>
  <dcterms:created xsi:type="dcterms:W3CDTF">2012-08-23T10:22:00Z</dcterms:created>
  <dcterms:modified xsi:type="dcterms:W3CDTF">2015-08-31T10:22:00Z</dcterms:modified>
</cp:coreProperties>
</file>